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atLeast"/>
        <w:rPr>
          <w:rFonts w:hint="eastAsia" w:asciiTheme="minorEastAsia" w:hAnsiTheme="minorEastAsia" w:eastAsiaTheme="minorEastAsia" w:cstheme="minorBidi"/>
          <w:kern w:val="2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Bidi"/>
          <w:kern w:val="2"/>
          <w:sz w:val="32"/>
          <w:szCs w:val="32"/>
          <w:lang w:eastAsia="zh-CN"/>
        </w:rPr>
        <w:t>附件：</w:t>
      </w:r>
    </w:p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海南</w:t>
      </w:r>
      <w:r>
        <w:rPr>
          <w:rFonts w:hint="default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职业</w:t>
      </w: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技术</w:t>
      </w:r>
      <w:r>
        <w:rPr>
          <w:rFonts w:hint="default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学院</w:t>
      </w:r>
    </w:p>
    <w:p>
      <w:pPr>
        <w:jc w:val="center"/>
        <w:rPr>
          <w:rFonts w:hint="default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新媒体直播基地运营团队合作</w:t>
      </w:r>
      <w:r>
        <w:rPr>
          <w:rFonts w:hint="default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单位申请</w:t>
      </w:r>
      <w:r>
        <w:rPr>
          <w:rFonts w:hint="eastAsia" w:ascii="方正小标宋_GBK" w:hAnsi="方正小标宋_GBK" w:eastAsia="方正小标宋_GBK" w:cs="方正小标宋_GBK"/>
          <w:kern w:val="2"/>
          <w:sz w:val="32"/>
          <w:szCs w:val="32"/>
          <w:lang w:val="en-US" w:eastAsia="zh-CN" w:bidi="ar-SA"/>
        </w:rPr>
        <w:t>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72"/>
        <w:gridCol w:w="2071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单位名称</w:t>
            </w:r>
          </w:p>
        </w:tc>
        <w:tc>
          <w:tcPr>
            <w:tcW w:w="6316" w:type="dxa"/>
            <w:gridSpan w:val="3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单位地址</w:t>
            </w:r>
          </w:p>
        </w:tc>
        <w:tc>
          <w:tcPr>
            <w:tcW w:w="6316" w:type="dxa"/>
            <w:gridSpan w:val="3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单位法人</w:t>
            </w:r>
          </w:p>
        </w:tc>
        <w:tc>
          <w:tcPr>
            <w:tcW w:w="2272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7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联系电话</w:t>
            </w:r>
          </w:p>
        </w:tc>
        <w:tc>
          <w:tcPr>
            <w:tcW w:w="1973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联系人</w:t>
            </w:r>
          </w:p>
        </w:tc>
        <w:tc>
          <w:tcPr>
            <w:tcW w:w="2272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7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联系电话</w:t>
            </w:r>
          </w:p>
        </w:tc>
        <w:tc>
          <w:tcPr>
            <w:tcW w:w="1973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E-MALL或QQ</w:t>
            </w:r>
          </w:p>
        </w:tc>
        <w:tc>
          <w:tcPr>
            <w:tcW w:w="2272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7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单位网址</w:t>
            </w:r>
          </w:p>
        </w:tc>
        <w:tc>
          <w:tcPr>
            <w:tcW w:w="1973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单位性质</w:t>
            </w:r>
          </w:p>
        </w:tc>
        <w:tc>
          <w:tcPr>
            <w:tcW w:w="2272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71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主营业务</w:t>
            </w:r>
          </w:p>
        </w:tc>
        <w:tc>
          <w:tcPr>
            <w:tcW w:w="1973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单位简介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（可附页，可补充佐证材料）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新媒体运营团队成员简介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（可附页，可补充佐证材料）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新媒体平台运营</w:t>
            </w:r>
            <w:r>
              <w:rPr>
                <w:rFonts w:hint="default"/>
                <w:b w:val="0"/>
                <w:bCs w:val="0"/>
                <w:sz w:val="32"/>
                <w:szCs w:val="32"/>
                <w:lang w:val="en-US" w:eastAsia="zh-CN"/>
              </w:rPr>
              <w:t>业</w:t>
            </w: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绩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（可附页，可补充佐证材料）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lang w:val="en-US" w:eastAsia="zh-CN"/>
              </w:rPr>
              <w:t>管理团队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（可附页，可补充佐证材料）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3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新媒体直播基地运营方案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（可附页，可补充佐证材料）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YmJlNDEyMjg3N2RkYjM2MTIyYjA5ZmQ4ZjVmNGUifQ=="/>
  </w:docVars>
  <w:rsids>
    <w:rsidRoot w:val="5C7D14E6"/>
    <w:rsid w:val="5C7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2024-05-24T10:01:00Z</dcterms:created>
  <dc:creator>陈东耳</dc:creator>
  <cp:lastModifiedBy>陈东耳</cp:lastModifiedBy>
  <dcterms:modified xsi:type="dcterms:W3CDTF">2024-05-24T10:01:50Z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B938C7C1734442D88CFA70E202E577CC_11</vt:lpwstr>
  </property>
</Properties>
</file>